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0DFD" w:rsidRDefault="00044166" w:rsidP="00800DFD">
      <w:pPr>
        <w:spacing w:after="0" w:line="240" w:lineRule="auto"/>
        <w:ind w:left="709" w:firstLine="425"/>
        <w:jc w:val="both"/>
        <w:rPr>
          <w:rFonts w:ascii="Times New Roman" w:hAnsi="Times New Roman" w:cs="Times New Roman"/>
          <w:color w:val="C00000"/>
          <w:sz w:val="36"/>
          <w:szCs w:val="28"/>
          <w:lang w:eastAsia="ru-RU"/>
        </w:rPr>
      </w:pPr>
      <w:r w:rsidRPr="00044166">
        <w:rPr>
          <w:rFonts w:ascii="Times New Roman" w:hAnsi="Times New Roman" w:cs="Times New Roman"/>
          <w:noProof/>
          <w:color w:val="C00000"/>
          <w:sz w:val="36"/>
          <w:szCs w:val="28"/>
          <w:lang w:eastAsia="ru-RU"/>
        </w:rPr>
        <w:drawing>
          <wp:inline distT="0" distB="0" distL="0" distR="0">
            <wp:extent cx="3009900" cy="2846522"/>
            <wp:effectExtent l="19050" t="0" r="0" b="0"/>
            <wp:docPr id="9" name="Рисунок 3" descr="D:\Desktop\iZK91NG2Q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Desktop\iZK91NG2Q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10924" b="112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7663" cy="28538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C00000"/>
          <w:sz w:val="36"/>
          <w:szCs w:val="28"/>
          <w:lang w:eastAsia="ru-RU"/>
        </w:rPr>
        <w:t xml:space="preserve"> </w:t>
      </w:r>
      <w:r w:rsidRPr="00044166">
        <w:rPr>
          <w:rFonts w:ascii="Times New Roman" w:hAnsi="Times New Roman" w:cs="Times New Roman"/>
          <w:noProof/>
          <w:color w:val="C00000"/>
          <w:sz w:val="36"/>
          <w:szCs w:val="28"/>
          <w:lang w:eastAsia="ru-RU"/>
        </w:rPr>
        <w:drawing>
          <wp:inline distT="0" distB="0" distL="0" distR="0">
            <wp:extent cx="2914650" cy="2930840"/>
            <wp:effectExtent l="19050" t="0" r="0" b="0"/>
            <wp:docPr id="11" name="Рисунок 1" descr="D:\Desktop\8%20мая%20БЕЗ%20ФЛАГОВ%20Презентация%20ТАССР_0805_на%20согласование_Страница_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esktop\8%20мая%20БЕЗ%20ФЛАГОВ%20Презентация%20ТАССР_0805_на%20согласование_Страница_25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38901" t="14961" r="9946" b="123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7458" cy="29336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59F8" w:rsidRDefault="00044166" w:rsidP="00044166">
      <w:pPr>
        <w:spacing w:after="0" w:line="240" w:lineRule="auto"/>
        <w:jc w:val="both"/>
        <w:rPr>
          <w:rFonts w:ascii="Times New Roman" w:hAnsi="Times New Roman" w:cs="Times New Roman"/>
          <w:color w:val="C00000"/>
          <w:sz w:val="36"/>
          <w:szCs w:val="28"/>
          <w:lang w:eastAsia="ru-RU"/>
        </w:rPr>
      </w:pPr>
      <w:r>
        <w:rPr>
          <w:rFonts w:ascii="Times New Roman" w:hAnsi="Times New Roman" w:cs="Times New Roman"/>
          <w:color w:val="C00000"/>
          <w:sz w:val="36"/>
          <w:szCs w:val="28"/>
          <w:lang w:eastAsia="ru-RU"/>
        </w:rPr>
        <w:t xml:space="preserve">      </w:t>
      </w:r>
      <w:r w:rsidRPr="00044166">
        <w:rPr>
          <w:rFonts w:ascii="Times New Roman" w:hAnsi="Times New Roman" w:cs="Times New Roman"/>
          <w:color w:val="C00000"/>
          <w:sz w:val="36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color w:val="C00000"/>
          <w:sz w:val="36"/>
          <w:szCs w:val="28"/>
          <w:lang w:eastAsia="ru-RU"/>
        </w:rPr>
        <w:t xml:space="preserve">  </w:t>
      </w:r>
    </w:p>
    <w:p w:rsidR="00044166" w:rsidRDefault="00044166" w:rsidP="00044166">
      <w:pPr>
        <w:spacing w:after="0" w:line="240" w:lineRule="auto"/>
        <w:jc w:val="both"/>
        <w:rPr>
          <w:rFonts w:ascii="Times New Roman" w:hAnsi="Times New Roman" w:cs="Times New Roman"/>
          <w:color w:val="1D1B11" w:themeColor="background2" w:themeShade="1A"/>
          <w:sz w:val="36"/>
          <w:szCs w:val="28"/>
          <w:lang w:eastAsia="ru-RU"/>
        </w:rPr>
      </w:pPr>
      <w:r>
        <w:rPr>
          <w:rFonts w:ascii="Times New Roman" w:hAnsi="Times New Roman" w:cs="Times New Roman"/>
          <w:color w:val="C00000"/>
          <w:sz w:val="36"/>
          <w:szCs w:val="28"/>
          <w:lang w:eastAsia="ru-RU"/>
        </w:rPr>
        <w:t xml:space="preserve">         </w:t>
      </w:r>
      <w:r w:rsidR="005476E6" w:rsidRPr="006059F8">
        <w:rPr>
          <w:rFonts w:ascii="Times New Roman" w:hAnsi="Times New Roman" w:cs="Times New Roman"/>
          <w:color w:val="C00000"/>
          <w:sz w:val="36"/>
          <w:szCs w:val="28"/>
          <w:lang w:eastAsia="ru-RU"/>
        </w:rPr>
        <w:t>Научно-практическая</w:t>
      </w:r>
      <w:r>
        <w:rPr>
          <w:rFonts w:ascii="Times New Roman" w:hAnsi="Times New Roman" w:cs="Times New Roman"/>
          <w:color w:val="C00000"/>
          <w:sz w:val="36"/>
          <w:szCs w:val="28"/>
          <w:lang w:eastAsia="ru-RU"/>
        </w:rPr>
        <w:t xml:space="preserve">  </w:t>
      </w:r>
      <w:r w:rsidR="005476E6" w:rsidRPr="006059F8">
        <w:rPr>
          <w:rFonts w:ascii="Times New Roman" w:hAnsi="Times New Roman" w:cs="Times New Roman"/>
          <w:color w:val="C00000"/>
          <w:sz w:val="36"/>
          <w:szCs w:val="28"/>
          <w:lang w:eastAsia="ru-RU"/>
        </w:rPr>
        <w:t xml:space="preserve"> конференция </w:t>
      </w:r>
      <w:r>
        <w:rPr>
          <w:rFonts w:ascii="Times New Roman" w:hAnsi="Times New Roman" w:cs="Times New Roman"/>
          <w:color w:val="C00000"/>
          <w:sz w:val="36"/>
          <w:szCs w:val="28"/>
          <w:lang w:eastAsia="ru-RU"/>
        </w:rPr>
        <w:t xml:space="preserve">  </w:t>
      </w:r>
      <w:r w:rsidR="005476E6" w:rsidRPr="006059F8">
        <w:rPr>
          <w:rFonts w:ascii="Times New Roman" w:hAnsi="Times New Roman" w:cs="Times New Roman"/>
          <w:color w:val="C00000"/>
          <w:sz w:val="36"/>
          <w:szCs w:val="28"/>
          <w:lang w:eastAsia="ru-RU"/>
        </w:rPr>
        <w:t xml:space="preserve">имени </w:t>
      </w:r>
      <w:r>
        <w:rPr>
          <w:rFonts w:ascii="Times New Roman" w:hAnsi="Times New Roman" w:cs="Times New Roman"/>
          <w:color w:val="C00000"/>
          <w:sz w:val="36"/>
          <w:szCs w:val="28"/>
          <w:lang w:eastAsia="ru-RU"/>
        </w:rPr>
        <w:t xml:space="preserve">   </w:t>
      </w:r>
      <w:r w:rsidR="005476E6" w:rsidRPr="006059F8">
        <w:rPr>
          <w:rFonts w:ascii="Times New Roman" w:hAnsi="Times New Roman" w:cs="Times New Roman"/>
          <w:color w:val="C00000"/>
          <w:sz w:val="36"/>
          <w:szCs w:val="28"/>
          <w:lang w:eastAsia="ru-RU"/>
        </w:rPr>
        <w:t>Г.</w:t>
      </w:r>
      <w:r>
        <w:rPr>
          <w:rFonts w:ascii="Times New Roman" w:hAnsi="Times New Roman" w:cs="Times New Roman"/>
          <w:color w:val="C00000"/>
          <w:sz w:val="36"/>
          <w:szCs w:val="28"/>
          <w:lang w:eastAsia="ru-RU"/>
        </w:rPr>
        <w:t xml:space="preserve">  </w:t>
      </w:r>
      <w:r w:rsidR="005476E6" w:rsidRPr="006059F8">
        <w:rPr>
          <w:rFonts w:ascii="Times New Roman" w:hAnsi="Times New Roman" w:cs="Times New Roman"/>
          <w:color w:val="C00000"/>
          <w:sz w:val="36"/>
          <w:szCs w:val="28"/>
          <w:lang w:eastAsia="ru-RU"/>
        </w:rPr>
        <w:t>Гафиатуллина</w:t>
      </w:r>
      <w:r w:rsidR="005476E6" w:rsidRPr="006059F8">
        <w:rPr>
          <w:rFonts w:ascii="Times New Roman" w:hAnsi="Times New Roman" w:cs="Times New Roman"/>
          <w:color w:val="1D1B11" w:themeColor="background2" w:themeShade="1A"/>
          <w:sz w:val="36"/>
          <w:szCs w:val="28"/>
          <w:lang w:eastAsia="ru-RU"/>
        </w:rPr>
        <w:t xml:space="preserve">                         </w:t>
      </w:r>
      <w:r>
        <w:rPr>
          <w:rFonts w:ascii="Times New Roman" w:hAnsi="Times New Roman" w:cs="Times New Roman"/>
          <w:color w:val="1D1B11" w:themeColor="background2" w:themeShade="1A"/>
          <w:sz w:val="36"/>
          <w:szCs w:val="28"/>
          <w:lang w:eastAsia="ru-RU"/>
        </w:rPr>
        <w:t xml:space="preserve">   </w:t>
      </w:r>
    </w:p>
    <w:p w:rsidR="00044166" w:rsidRDefault="00044166" w:rsidP="00044166">
      <w:pPr>
        <w:spacing w:after="0" w:line="240" w:lineRule="auto"/>
        <w:jc w:val="both"/>
        <w:rPr>
          <w:rFonts w:ascii="Times New Roman" w:hAnsi="Times New Roman" w:cs="Times New Roman"/>
          <w:color w:val="1D1B11" w:themeColor="background2" w:themeShade="1A"/>
          <w:sz w:val="32"/>
          <w:szCs w:val="28"/>
          <w:lang w:eastAsia="ru-RU"/>
        </w:rPr>
      </w:pPr>
    </w:p>
    <w:p w:rsidR="005476E6" w:rsidRPr="00044166" w:rsidRDefault="00044166" w:rsidP="00044166">
      <w:pPr>
        <w:spacing w:after="0" w:line="240" w:lineRule="auto"/>
        <w:jc w:val="both"/>
        <w:rPr>
          <w:rFonts w:ascii="Times New Roman" w:hAnsi="Times New Roman" w:cs="Times New Roman"/>
          <w:color w:val="1D1B11" w:themeColor="background2" w:themeShade="1A"/>
          <w:sz w:val="36"/>
          <w:szCs w:val="28"/>
          <w:lang w:eastAsia="ru-RU"/>
        </w:rPr>
      </w:pPr>
      <w:r>
        <w:rPr>
          <w:rFonts w:ascii="Times New Roman" w:hAnsi="Times New Roman" w:cs="Times New Roman"/>
          <w:noProof/>
          <w:color w:val="1D1B11" w:themeColor="background2" w:themeShade="1A"/>
          <w:sz w:val="36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402590</wp:posOffset>
            </wp:positionH>
            <wp:positionV relativeFrom="paragraph">
              <wp:posOffset>111760</wp:posOffset>
            </wp:positionV>
            <wp:extent cx="2708910" cy="5303520"/>
            <wp:effectExtent l="19050" t="0" r="0" b="0"/>
            <wp:wrapTight wrapText="bothSides">
              <wp:wrapPolygon edited="0">
                <wp:start x="-152" y="0"/>
                <wp:lineTo x="-152" y="21491"/>
                <wp:lineTo x="21570" y="21491"/>
                <wp:lineTo x="21570" y="0"/>
                <wp:lineTo x="-152" y="0"/>
              </wp:wrapPolygon>
            </wp:wrapTight>
            <wp:docPr id="2" name="Рисунок 2" descr="D:\Desktop\герои-бугульмы\аллея героев\getImage (4)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D:\Desktop\герои-бугульмы\аллея героев\getImage (4)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D1D5D4"/>
                        </a:clrFrom>
                        <a:clrTo>
                          <a:srgbClr val="D1D5D4">
                            <a:alpha val="0"/>
                          </a:srgbClr>
                        </a:clrTo>
                      </a:clrChange>
                    </a:blip>
                    <a:srcRect l="19782" r="237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8910" cy="5303520"/>
                    </a:xfrm>
                    <a:prstGeom prst="rect">
                      <a:avLst/>
                    </a:prstGeom>
                    <a:noFill/>
                    <a:effectLst/>
                  </pic:spPr>
                </pic:pic>
              </a:graphicData>
            </a:graphic>
          </wp:anchor>
        </w:drawing>
      </w:r>
      <w:r w:rsidR="005476E6" w:rsidRPr="00044166">
        <w:rPr>
          <w:rFonts w:ascii="Times New Roman" w:hAnsi="Times New Roman" w:cs="Times New Roman"/>
          <w:color w:val="1D1B11" w:themeColor="background2" w:themeShade="1A"/>
          <w:sz w:val="32"/>
          <w:szCs w:val="28"/>
          <w:lang w:eastAsia="ru-RU"/>
        </w:rPr>
        <w:t xml:space="preserve">пройдёт </w:t>
      </w:r>
      <w:r w:rsidR="005476E6" w:rsidRPr="007630B0">
        <w:rPr>
          <w:rFonts w:ascii="Times New Roman" w:hAnsi="Times New Roman" w:cs="Times New Roman"/>
          <w:b/>
          <w:color w:val="1D1B11" w:themeColor="background2" w:themeShade="1A"/>
          <w:sz w:val="32"/>
          <w:szCs w:val="28"/>
          <w:lang w:eastAsia="ru-RU"/>
        </w:rPr>
        <w:t>21 марта 2020</w:t>
      </w:r>
      <w:r w:rsidR="005476E6" w:rsidRPr="00044166">
        <w:rPr>
          <w:rFonts w:ascii="Times New Roman" w:hAnsi="Times New Roman" w:cs="Times New Roman"/>
          <w:color w:val="1D1B11" w:themeColor="background2" w:themeShade="1A"/>
          <w:sz w:val="32"/>
          <w:szCs w:val="28"/>
          <w:lang w:eastAsia="ru-RU"/>
        </w:rPr>
        <w:t xml:space="preserve"> года в ГБОУ «Бугульминская кадетская школа-интернат имени Героя Советского Союза Газинура Гафиатуллина»</w:t>
      </w:r>
      <w:r>
        <w:rPr>
          <w:rFonts w:ascii="Times New Roman" w:hAnsi="Times New Roman" w:cs="Times New Roman"/>
          <w:color w:val="1D1B11" w:themeColor="background2" w:themeShade="1A"/>
          <w:sz w:val="32"/>
          <w:szCs w:val="28"/>
          <w:lang w:eastAsia="ru-RU"/>
        </w:rPr>
        <w:t>.</w:t>
      </w:r>
    </w:p>
    <w:p w:rsidR="005476E6" w:rsidRPr="00044166" w:rsidRDefault="005476E6" w:rsidP="005476E6">
      <w:pPr>
        <w:spacing w:after="0" w:line="240" w:lineRule="auto"/>
        <w:ind w:left="1134" w:firstLine="567"/>
        <w:jc w:val="both"/>
        <w:rPr>
          <w:rFonts w:ascii="Times New Roman" w:hAnsi="Times New Roman" w:cs="Times New Roman"/>
          <w:color w:val="1D1B11" w:themeColor="background2" w:themeShade="1A"/>
          <w:sz w:val="32"/>
          <w:szCs w:val="28"/>
          <w:lang w:eastAsia="ru-RU"/>
        </w:rPr>
      </w:pPr>
      <w:r w:rsidRPr="00044166">
        <w:rPr>
          <w:rFonts w:ascii="Times New Roman" w:hAnsi="Times New Roman" w:cs="Times New Roman"/>
          <w:color w:val="1D1B11" w:themeColor="background2" w:themeShade="1A"/>
          <w:sz w:val="32"/>
          <w:szCs w:val="28"/>
          <w:lang w:eastAsia="ru-RU"/>
        </w:rPr>
        <w:t xml:space="preserve">Для участия приглашаются творческие и инициативные школьники, предлагающие свои научные исследования и проекты по патриотической тематике. </w:t>
      </w:r>
    </w:p>
    <w:p w:rsidR="00044166" w:rsidRDefault="00044166" w:rsidP="005476E6">
      <w:pPr>
        <w:spacing w:after="0" w:line="240" w:lineRule="auto"/>
        <w:ind w:left="1134" w:firstLine="567"/>
        <w:jc w:val="both"/>
        <w:rPr>
          <w:rFonts w:ascii="Times New Roman" w:hAnsi="Times New Roman" w:cs="Times New Roman"/>
          <w:color w:val="1D1B11" w:themeColor="background2" w:themeShade="1A"/>
          <w:sz w:val="32"/>
          <w:szCs w:val="28"/>
          <w:lang w:eastAsia="ru-RU"/>
        </w:rPr>
      </w:pPr>
      <w:r>
        <w:rPr>
          <w:rFonts w:ascii="Times New Roman" w:hAnsi="Times New Roman" w:cs="Times New Roman"/>
          <w:b/>
          <w:color w:val="1D1B11" w:themeColor="background2" w:themeShade="1A"/>
          <w:sz w:val="32"/>
          <w:szCs w:val="28"/>
          <w:lang w:eastAsia="ru-RU"/>
        </w:rPr>
        <w:t>С</w:t>
      </w:r>
      <w:r w:rsidR="005476E6" w:rsidRPr="00044166">
        <w:rPr>
          <w:rFonts w:ascii="Times New Roman" w:hAnsi="Times New Roman" w:cs="Times New Roman"/>
          <w:b/>
          <w:color w:val="1D1B11" w:themeColor="background2" w:themeShade="1A"/>
          <w:sz w:val="32"/>
          <w:szCs w:val="28"/>
          <w:lang w:eastAsia="ru-RU"/>
        </w:rPr>
        <w:t xml:space="preserve"> 1 декабря 2019 года до 1 февраля 2020 года</w:t>
      </w:r>
      <w:r w:rsidR="005476E6" w:rsidRPr="00044166">
        <w:rPr>
          <w:rFonts w:ascii="Times New Roman" w:hAnsi="Times New Roman" w:cs="Times New Roman"/>
          <w:color w:val="1D1B11" w:themeColor="background2" w:themeShade="1A"/>
          <w:sz w:val="32"/>
          <w:szCs w:val="28"/>
          <w:lang w:eastAsia="ru-RU"/>
        </w:rPr>
        <w:t xml:space="preserve"> направить организаторам заявку на участие и работу на e-mail: </w:t>
      </w:r>
      <w:hyperlink r:id="rId10" w:history="1">
        <w:r w:rsidR="005476E6" w:rsidRPr="00044166">
          <w:rPr>
            <w:rStyle w:val="a7"/>
            <w:rFonts w:ascii="Times New Roman" w:hAnsi="Times New Roman" w:cs="Times New Roman"/>
            <w:sz w:val="32"/>
            <w:szCs w:val="28"/>
            <w:lang w:eastAsia="ru-RU"/>
          </w:rPr>
          <w:t>kadetschoolbug@yandex.ru</w:t>
        </w:r>
      </w:hyperlink>
      <w:r w:rsidR="005476E6" w:rsidRPr="00044166">
        <w:rPr>
          <w:rFonts w:ascii="Times New Roman" w:hAnsi="Times New Roman" w:cs="Times New Roman"/>
          <w:color w:val="1D1B11" w:themeColor="background2" w:themeShade="1A"/>
          <w:sz w:val="32"/>
          <w:szCs w:val="28"/>
          <w:lang w:eastAsia="ru-RU"/>
        </w:rPr>
        <w:t xml:space="preserve"> </w:t>
      </w:r>
    </w:p>
    <w:p w:rsidR="00D62F45" w:rsidRPr="00044166" w:rsidRDefault="005476E6" w:rsidP="00044166">
      <w:pPr>
        <w:spacing w:after="0" w:line="240" w:lineRule="auto"/>
        <w:jc w:val="both"/>
        <w:rPr>
          <w:rFonts w:ascii="Times New Roman" w:hAnsi="Times New Roman" w:cs="Times New Roman"/>
          <w:color w:val="1D1B11" w:themeColor="background2" w:themeShade="1A"/>
          <w:sz w:val="32"/>
          <w:szCs w:val="28"/>
          <w:lang w:eastAsia="ru-RU"/>
        </w:rPr>
      </w:pPr>
      <w:r w:rsidRPr="00044166">
        <w:rPr>
          <w:rFonts w:ascii="Times New Roman" w:hAnsi="Times New Roman" w:cs="Times New Roman"/>
          <w:color w:val="1D1B11" w:themeColor="background2" w:themeShade="1A"/>
          <w:sz w:val="32"/>
          <w:szCs w:val="28"/>
          <w:lang w:eastAsia="ru-RU"/>
        </w:rPr>
        <w:t>(См</w:t>
      </w:r>
      <w:r w:rsidR="00044166">
        <w:rPr>
          <w:rFonts w:ascii="Times New Roman" w:hAnsi="Times New Roman" w:cs="Times New Roman"/>
          <w:color w:val="1D1B11" w:themeColor="background2" w:themeShade="1A"/>
          <w:sz w:val="32"/>
          <w:szCs w:val="28"/>
          <w:lang w:eastAsia="ru-RU"/>
        </w:rPr>
        <w:t>.</w:t>
      </w:r>
      <w:r w:rsidRPr="00044166">
        <w:rPr>
          <w:rFonts w:ascii="Times New Roman" w:hAnsi="Times New Roman" w:cs="Times New Roman"/>
          <w:color w:val="1D1B11" w:themeColor="background2" w:themeShade="1A"/>
          <w:sz w:val="32"/>
          <w:szCs w:val="28"/>
          <w:lang w:eastAsia="ru-RU"/>
        </w:rPr>
        <w:t xml:space="preserve"> Положение)</w:t>
      </w:r>
      <w:r w:rsidR="00D62F45" w:rsidRPr="00044166">
        <w:rPr>
          <w:rFonts w:ascii="Times New Roman" w:hAnsi="Times New Roman" w:cs="Times New Roman"/>
          <w:color w:val="1D1B11" w:themeColor="background2" w:themeShade="1A"/>
          <w:sz w:val="32"/>
          <w:szCs w:val="28"/>
          <w:lang w:eastAsia="ru-RU"/>
        </w:rPr>
        <w:t xml:space="preserve"> </w:t>
      </w:r>
      <w:r w:rsidRPr="00044166">
        <w:rPr>
          <w:rFonts w:ascii="Times New Roman" w:hAnsi="Times New Roman" w:cs="Times New Roman"/>
          <w:color w:val="1D1B11" w:themeColor="background2" w:themeShade="1A"/>
          <w:sz w:val="32"/>
          <w:szCs w:val="28"/>
          <w:lang w:eastAsia="ru-RU"/>
        </w:rPr>
        <w:t xml:space="preserve"> </w:t>
      </w:r>
    </w:p>
    <w:p w:rsidR="005476E6" w:rsidRPr="00044166" w:rsidRDefault="00D62F45" w:rsidP="005476E6">
      <w:pPr>
        <w:spacing w:after="0" w:line="240" w:lineRule="auto"/>
        <w:ind w:left="1134" w:firstLine="567"/>
        <w:jc w:val="both"/>
        <w:rPr>
          <w:rFonts w:ascii="Times New Roman" w:hAnsi="Times New Roman" w:cs="Times New Roman"/>
          <w:color w:val="1D1B11" w:themeColor="background2" w:themeShade="1A"/>
          <w:sz w:val="32"/>
          <w:szCs w:val="28"/>
          <w:lang w:eastAsia="ru-RU"/>
        </w:rPr>
      </w:pPr>
      <w:r w:rsidRPr="00044166">
        <w:rPr>
          <w:rFonts w:ascii="Times New Roman" w:hAnsi="Times New Roman" w:cs="Times New Roman"/>
          <w:color w:val="1D1B11" w:themeColor="background2" w:themeShade="1A"/>
          <w:sz w:val="32"/>
          <w:szCs w:val="28"/>
          <w:lang w:eastAsia="ru-RU"/>
        </w:rPr>
        <w:t>Результаты конкурсного отбора можно увидеть на сайте</w:t>
      </w:r>
      <w:r w:rsidR="00044166">
        <w:rPr>
          <w:rFonts w:ascii="Times New Roman" w:hAnsi="Times New Roman" w:cs="Times New Roman"/>
          <w:color w:val="1D1B11" w:themeColor="background2" w:themeShade="1A"/>
          <w:sz w:val="32"/>
          <w:szCs w:val="28"/>
          <w:lang w:eastAsia="ru-RU"/>
        </w:rPr>
        <w:t xml:space="preserve"> </w:t>
      </w:r>
      <w:hyperlink r:id="rId11" w:history="1">
        <w:r w:rsidRPr="00044166">
          <w:rPr>
            <w:rStyle w:val="a7"/>
            <w:rFonts w:ascii="Times New Roman" w:hAnsi="Times New Roman" w:cs="Times New Roman"/>
            <w:sz w:val="32"/>
            <w:szCs w:val="28"/>
            <w:lang w:eastAsia="ru-RU"/>
          </w:rPr>
          <w:t>https://edu.tatar.ru/bugulma/sch_kadet</w:t>
        </w:r>
      </w:hyperlink>
      <w:r w:rsidR="00044166">
        <w:rPr>
          <w:rFonts w:ascii="Times New Roman" w:hAnsi="Times New Roman" w:cs="Times New Roman"/>
          <w:color w:val="1D1B11" w:themeColor="background2" w:themeShade="1A"/>
          <w:sz w:val="32"/>
          <w:szCs w:val="28"/>
          <w:lang w:eastAsia="ru-RU"/>
        </w:rPr>
        <w:t xml:space="preserve">       </w:t>
      </w:r>
      <w:r w:rsidRPr="00044166">
        <w:rPr>
          <w:rFonts w:ascii="Times New Roman" w:hAnsi="Times New Roman" w:cs="Times New Roman"/>
          <w:color w:val="1D1B11" w:themeColor="background2" w:themeShade="1A"/>
          <w:sz w:val="32"/>
          <w:szCs w:val="28"/>
          <w:lang w:eastAsia="ru-RU"/>
        </w:rPr>
        <w:t xml:space="preserve"> в разделе «Конференция». </w:t>
      </w:r>
    </w:p>
    <w:p w:rsidR="008B16D1" w:rsidRPr="00044166" w:rsidRDefault="00D62F45" w:rsidP="00044166">
      <w:pPr>
        <w:spacing w:after="0" w:line="240" w:lineRule="auto"/>
        <w:ind w:left="1134" w:firstLine="567"/>
        <w:jc w:val="both"/>
        <w:rPr>
          <w:rFonts w:ascii="Times New Roman" w:hAnsi="Times New Roman" w:cs="Times New Roman"/>
          <w:color w:val="1D1B11" w:themeColor="background2" w:themeShade="1A"/>
          <w:sz w:val="32"/>
          <w:szCs w:val="28"/>
          <w:lang w:eastAsia="ru-RU"/>
        </w:rPr>
      </w:pPr>
      <w:r w:rsidRPr="00044166">
        <w:rPr>
          <w:rFonts w:ascii="Times New Roman" w:hAnsi="Times New Roman" w:cs="Times New Roman"/>
          <w:color w:val="1D1B11" w:themeColor="background2" w:themeShade="1A"/>
          <w:sz w:val="32"/>
          <w:szCs w:val="28"/>
          <w:lang w:eastAsia="ru-RU"/>
        </w:rPr>
        <w:t>С победителями заочного этапа свяжутся кураторы секций для   приглашения на очный этап. Не прошедшие на очный тур, получат э</w:t>
      </w:r>
      <w:r w:rsidR="00044166">
        <w:rPr>
          <w:rFonts w:ascii="Times New Roman" w:hAnsi="Times New Roman" w:cs="Times New Roman"/>
          <w:color w:val="1D1B11" w:themeColor="background2" w:themeShade="1A"/>
          <w:sz w:val="32"/>
          <w:szCs w:val="28"/>
          <w:lang w:eastAsia="ru-RU"/>
        </w:rPr>
        <w:t>л</w:t>
      </w:r>
      <w:r w:rsidRPr="00044166">
        <w:rPr>
          <w:rFonts w:ascii="Times New Roman" w:hAnsi="Times New Roman" w:cs="Times New Roman"/>
          <w:color w:val="1D1B11" w:themeColor="background2" w:themeShade="1A"/>
          <w:sz w:val="32"/>
          <w:szCs w:val="28"/>
          <w:lang w:eastAsia="ru-RU"/>
        </w:rPr>
        <w:t>ектронный сертификат участника конференции.</w:t>
      </w:r>
    </w:p>
    <w:sectPr w:rsidR="008B16D1" w:rsidRPr="00044166" w:rsidSect="00044166">
      <w:footerReference w:type="default" r:id="rId12"/>
      <w:pgSz w:w="11906" w:h="16838"/>
      <w:pgMar w:top="709" w:right="850" w:bottom="1134" w:left="284" w:header="708" w:footer="708" w:gutter="0"/>
      <w:pgBorders w:offsetFrom="page">
        <w:top w:val="thickThinSmallGap" w:sz="24" w:space="24" w:color="C00000"/>
        <w:left w:val="thickThinSmallGap" w:sz="24" w:space="24" w:color="C00000"/>
        <w:bottom w:val="thickThinSmallGap" w:sz="24" w:space="24" w:color="C00000"/>
        <w:right w:val="thickThinSmallGap" w:sz="24" w:space="24" w:color="C00000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46201" w:rsidRDefault="00846201">
      <w:pPr>
        <w:spacing w:after="0" w:line="240" w:lineRule="auto"/>
      </w:pPr>
      <w:r>
        <w:separator/>
      </w:r>
    </w:p>
  </w:endnote>
  <w:endnote w:type="continuationSeparator" w:id="1">
    <w:p w:rsidR="00846201" w:rsidRDefault="008462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19BB" w:rsidRDefault="00846201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46201" w:rsidRDefault="00846201">
      <w:pPr>
        <w:spacing w:after="0" w:line="240" w:lineRule="auto"/>
      </w:pPr>
      <w:r>
        <w:separator/>
      </w:r>
    </w:p>
  </w:footnote>
  <w:footnote w:type="continuationSeparator" w:id="1">
    <w:p w:rsidR="00846201" w:rsidRDefault="0084620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6A2E5E"/>
    <w:multiLevelType w:val="hybridMultilevel"/>
    <w:tmpl w:val="D3E0FA3A"/>
    <w:lvl w:ilvl="0" w:tplc="0BA8806A">
      <w:start w:val="3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BCE758F"/>
    <w:multiLevelType w:val="multilevel"/>
    <w:tmpl w:val="9A0AFD46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2">
    <w:nsid w:val="709E2A91"/>
    <w:multiLevelType w:val="hybridMultilevel"/>
    <w:tmpl w:val="A4421E48"/>
    <w:lvl w:ilvl="0" w:tplc="388CB09E">
      <w:start w:val="1"/>
      <w:numFmt w:val="decimal"/>
      <w:lvlText w:val="%1.)"/>
      <w:lvlJc w:val="left"/>
      <w:pPr>
        <w:ind w:left="1429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>
    <w:nsid w:val="776F3B08"/>
    <w:multiLevelType w:val="hybridMultilevel"/>
    <w:tmpl w:val="DA56A708"/>
    <w:lvl w:ilvl="0" w:tplc="393E64AE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83F42"/>
    <w:rsid w:val="00044166"/>
    <w:rsid w:val="00102E5A"/>
    <w:rsid w:val="002E0BFF"/>
    <w:rsid w:val="004D7CEF"/>
    <w:rsid w:val="005476E6"/>
    <w:rsid w:val="005567D3"/>
    <w:rsid w:val="006059F8"/>
    <w:rsid w:val="007630B0"/>
    <w:rsid w:val="00800DFD"/>
    <w:rsid w:val="00806E90"/>
    <w:rsid w:val="00846201"/>
    <w:rsid w:val="008B753A"/>
    <w:rsid w:val="00D12B50"/>
    <w:rsid w:val="00D62F45"/>
    <w:rsid w:val="00E83F42"/>
    <w:rsid w:val="00EF60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75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5567D3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5567D3"/>
    <w:rPr>
      <w:rFonts w:ascii="Calibri" w:eastAsia="Times New Roman" w:hAnsi="Calibri" w:cs="Times New Roman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800D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00DFD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unhideWhenUsed/>
    <w:rsid w:val="005476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5567D3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5567D3"/>
    <w:rPr>
      <w:rFonts w:ascii="Calibri" w:eastAsia="Times New Roman" w:hAnsi="Calibri" w:cs="Times New Roman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800D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00DF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edu.tatar.ru/bugulma/sch_kadet" TargetMode="Externa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hyperlink" Target="mailto:kadetschoolbug@yandex.ru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138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АБАК</dc:creator>
  <cp:keywords/>
  <dc:description/>
  <cp:lastModifiedBy>user</cp:lastModifiedBy>
  <cp:revision>9</cp:revision>
  <dcterms:created xsi:type="dcterms:W3CDTF">2019-11-07T10:29:00Z</dcterms:created>
  <dcterms:modified xsi:type="dcterms:W3CDTF">2019-11-27T07:09:00Z</dcterms:modified>
</cp:coreProperties>
</file>